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郑州旅游职业学院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2021年排球比赛竞赛规程</w:t>
      </w:r>
    </w:p>
    <w:p>
      <w:pPr>
        <w:spacing w:line="560" w:lineRule="exact"/>
        <w:jc w:val="center"/>
        <w:rPr>
          <w:rFonts w:ascii="方正小标宋简体" w:hAnsi="仿宋" w:eastAsia="方正小标宋简体" w:cs="宋体"/>
          <w:b/>
          <w:color w:val="444444"/>
          <w:kern w:val="0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一、比赛时间与地点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2021年12月1日----2021年12月8日在象湖校区排球场举行。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二、参赛单位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各二级</w:t>
      </w:r>
      <w:r>
        <w:rPr>
          <w:rFonts w:ascii="仿宋_GB2312" w:eastAsia="仿宋_GB2312"/>
          <w:sz w:val="32"/>
          <w:szCs w:val="32"/>
        </w:rPr>
        <w:t>学院</w:t>
      </w:r>
      <w:r>
        <w:rPr>
          <w:rFonts w:hint="eastAsia" w:ascii="仿宋_GB2312" w:eastAsia="仿宋_GB2312"/>
          <w:sz w:val="32"/>
          <w:szCs w:val="32"/>
        </w:rPr>
        <w:t>代表队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三、竞赛</w:t>
      </w:r>
      <w:r>
        <w:rPr>
          <w:rFonts w:ascii="黑体" w:hAnsi="黑体" w:eastAsia="黑体"/>
          <w:sz w:val="32"/>
          <w:szCs w:val="32"/>
        </w:rPr>
        <w:t>项目</w:t>
      </w:r>
    </w:p>
    <w:p>
      <w:pPr>
        <w:spacing w:line="56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单人对墙垫</w:t>
      </w:r>
      <w:r>
        <w:rPr>
          <w:rFonts w:ascii="仿宋_GB2312" w:eastAsia="仿宋_GB2312"/>
          <w:sz w:val="32"/>
          <w:szCs w:val="32"/>
        </w:rPr>
        <w:t>球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双人</w:t>
      </w:r>
      <w:r>
        <w:rPr>
          <w:rFonts w:hint="eastAsia" w:ascii="仿宋_GB2312" w:eastAsia="仿宋_GB2312"/>
          <w:sz w:val="32"/>
          <w:szCs w:val="32"/>
        </w:rPr>
        <w:t>对</w:t>
      </w:r>
      <w:r>
        <w:rPr>
          <w:rFonts w:ascii="仿宋_GB2312" w:eastAsia="仿宋_GB2312"/>
          <w:sz w:val="32"/>
          <w:szCs w:val="32"/>
        </w:rPr>
        <w:t>垫球</w:t>
      </w:r>
      <w:r>
        <w:rPr>
          <w:rFonts w:hint="eastAsia" w:ascii="仿宋_GB2312" w:eastAsia="仿宋_GB2312"/>
          <w:sz w:val="32"/>
          <w:szCs w:val="32"/>
        </w:rPr>
        <w:t>、发球定区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比赛分组与报名办法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（一）以</w:t>
      </w:r>
      <w:r>
        <w:rPr>
          <w:rFonts w:ascii="仿宋_GB2312" w:eastAsia="仿宋_GB2312"/>
          <w:sz w:val="32"/>
          <w:szCs w:val="32"/>
        </w:rPr>
        <w:t>学院为单位</w:t>
      </w:r>
      <w:r>
        <w:rPr>
          <w:rFonts w:hint="eastAsia" w:ascii="仿宋_GB2312" w:eastAsia="仿宋_GB2312"/>
          <w:sz w:val="32"/>
          <w:szCs w:val="32"/>
        </w:rPr>
        <w:t>组成</w:t>
      </w:r>
      <w:r>
        <w:rPr>
          <w:rFonts w:ascii="仿宋_GB2312" w:eastAsia="仿宋_GB2312"/>
          <w:sz w:val="32"/>
          <w:szCs w:val="32"/>
        </w:rPr>
        <w:t>参赛队</w:t>
      </w:r>
      <w:r>
        <w:rPr>
          <w:rFonts w:hint="eastAsia" w:ascii="仿宋_GB2312" w:eastAsia="仿宋_GB2312"/>
          <w:sz w:val="32"/>
          <w:szCs w:val="32"/>
        </w:rPr>
        <w:t>（男女</w:t>
      </w:r>
      <w:r>
        <w:rPr>
          <w:rFonts w:ascii="仿宋_GB2312" w:eastAsia="仿宋_GB2312"/>
          <w:sz w:val="32"/>
          <w:szCs w:val="32"/>
        </w:rPr>
        <w:t>不限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每个学院限报10人</w:t>
      </w:r>
      <w:r>
        <w:rPr>
          <w:rFonts w:ascii="仿宋_GB2312" w:eastAsia="仿宋_GB2312"/>
          <w:sz w:val="32"/>
          <w:szCs w:val="32"/>
        </w:rPr>
        <w:t>参加单人</w:t>
      </w:r>
      <w:r>
        <w:rPr>
          <w:rFonts w:hint="eastAsia" w:ascii="仿宋_GB2312" w:eastAsia="仿宋_GB2312"/>
          <w:sz w:val="32"/>
          <w:szCs w:val="32"/>
        </w:rPr>
        <w:t>对墙</w:t>
      </w:r>
      <w:r>
        <w:rPr>
          <w:rFonts w:ascii="仿宋_GB2312" w:eastAsia="仿宋_GB2312"/>
          <w:sz w:val="32"/>
          <w:szCs w:val="32"/>
        </w:rPr>
        <w:t>垫球比赛</w:t>
      </w:r>
      <w:r>
        <w:rPr>
          <w:rFonts w:hint="eastAsia" w:ascii="仿宋_GB2312" w:eastAsia="仿宋_GB2312"/>
          <w:sz w:val="32"/>
          <w:szCs w:val="32"/>
        </w:rPr>
        <w:t>；5组</w:t>
      </w:r>
      <w:r>
        <w:rPr>
          <w:rFonts w:ascii="仿宋_GB2312" w:eastAsia="仿宋_GB2312"/>
          <w:sz w:val="32"/>
          <w:szCs w:val="32"/>
        </w:rPr>
        <w:t>双人</w:t>
      </w:r>
      <w:r>
        <w:rPr>
          <w:rFonts w:hint="eastAsia" w:ascii="仿宋_GB2312" w:eastAsia="仿宋_GB2312"/>
          <w:sz w:val="32"/>
          <w:szCs w:val="32"/>
        </w:rPr>
        <w:t>对</w:t>
      </w:r>
      <w:r>
        <w:rPr>
          <w:rFonts w:ascii="仿宋_GB2312" w:eastAsia="仿宋_GB2312"/>
          <w:sz w:val="32"/>
          <w:szCs w:val="32"/>
        </w:rPr>
        <w:t>垫球</w:t>
      </w:r>
      <w:r>
        <w:rPr>
          <w:rFonts w:hint="eastAsia" w:ascii="仿宋_GB2312" w:eastAsia="仿宋_GB2312"/>
          <w:sz w:val="32"/>
          <w:szCs w:val="32"/>
        </w:rPr>
        <w:t>比赛；10人发球定区比赛，每人限报一个项目。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（二）参赛运动员必须身体健康，学院校医室检查证明身体健康并适宜参加运动。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（三）2021年11月24日在体育教学部办公室（综合教学楼A101）接受报名（见</w:t>
      </w:r>
      <w:r>
        <w:rPr>
          <w:rFonts w:ascii="仿宋_GB2312" w:eastAsia="仿宋_GB2312"/>
          <w:sz w:val="32"/>
          <w:szCs w:val="32"/>
        </w:rPr>
        <w:t>报名表</w:t>
      </w:r>
      <w:r>
        <w:rPr>
          <w:rFonts w:hint="eastAsia" w:ascii="仿宋_GB2312" w:eastAsia="仿宋_GB2312"/>
          <w:sz w:val="32"/>
          <w:szCs w:val="32"/>
        </w:rPr>
        <w:t>）并完成抽签并召开领队、教练员、裁判会议，不得缺席。否则，体育道德风尚奖一票否决。联系人：屈老师，联系电话：17839945618。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（四）每位运动员参赛时必须出示本人学生证或借阅证，其他证件一律无效。如有违规现象，将取消其参赛资格。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（五）比赛不允许弃权，如弃权比赛则取消所有比赛参赛资格。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（六）报名表确认提交后，不得再进行变更。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五、竞赛办法</w:t>
      </w:r>
    </w:p>
    <w:p>
      <w:pPr>
        <w:spacing w:line="567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（一）单人对墙垫球：计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90s</w:t>
      </w:r>
      <w:r>
        <w:rPr>
          <w:rFonts w:hint="eastAsia" w:ascii="仿宋_GB2312" w:eastAsia="仿宋_GB2312"/>
          <w:sz w:val="32"/>
          <w:szCs w:val="32"/>
        </w:rPr>
        <w:t>内规定高度的对墙垫球个数。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（二）双人对垫球：两人隔网相互对垫球，垫球区域为排球场，计两人对垫球15回合所用的时间。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注：</w:t>
      </w:r>
      <w:r>
        <w:rPr>
          <w:rFonts w:hint="eastAsia" w:ascii="仿宋_GB2312" w:eastAsia="仿宋_GB2312"/>
          <w:sz w:val="32"/>
          <w:szCs w:val="32"/>
        </w:rPr>
        <w:t>垫球比赛中，调整球（例：传球）、下网球不计入总个数。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（三）发球定区：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1.即在球场上按发球落点划分出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个区域，不同区域对应不同的分值 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2.运动员站在端线后，向对面场内不同区域发球，即可得到相应分数。 </w:t>
      </w:r>
    </w:p>
    <w:p>
      <w:pPr>
        <w:spacing w:line="567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3.每名运动员发球5次，5次发球总分相加为运动员总成绩。如遇二人或二人以上分数相等，则以第一个发球分数进行比较，如相同，则以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第</w:t>
      </w:r>
      <w:r>
        <w:rPr>
          <w:rFonts w:hint="eastAsia" w:ascii="仿宋_GB2312" w:eastAsia="仿宋_GB2312"/>
          <w:sz w:val="32"/>
          <w:szCs w:val="32"/>
        </w:rPr>
        <w:t>两个发球分数进行比较。余类推。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注：</w:t>
      </w:r>
      <w:r>
        <w:rPr>
          <w:rFonts w:hint="eastAsia" w:ascii="仿宋_GB2312" w:eastAsia="仿宋_GB2312"/>
          <w:sz w:val="32"/>
          <w:szCs w:val="32"/>
        </w:rPr>
        <w:t>1.球以抛起，但未击球，零分，仍计入发球总次数。</w:t>
      </w:r>
    </w:p>
    <w:p>
      <w:pPr>
        <w:spacing w:line="560" w:lineRule="exact"/>
        <w:ind w:lef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2.球未抛起或持球手没有清楚撤离就击球，零分，仍计入发球总次数。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3.压线球按临近的低分区域算（边线和端线除外）</w:t>
      </w:r>
    </w:p>
    <w:p>
      <w:pPr>
        <w:spacing w:line="567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六、录取名次及奖励 </w:t>
      </w:r>
    </w:p>
    <w:p>
      <w:pPr>
        <w:spacing w:line="560" w:lineRule="exact"/>
        <w:ind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单人对墙垫球和发球定区：录取总分前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名；获得前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名的运动员颁发荣誉证书和</w:t>
      </w:r>
      <w:r>
        <w:rPr>
          <w:rFonts w:ascii="仿宋_GB2312" w:eastAsia="仿宋_GB2312"/>
          <w:sz w:val="32"/>
          <w:szCs w:val="32"/>
        </w:rPr>
        <w:t>奖品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7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双人对垫球：录取总分前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名；获得前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名的运动员颁发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荣誉证书和奖品。</w:t>
      </w:r>
    </w:p>
    <w:p>
      <w:pPr>
        <w:spacing w:line="567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优秀</w:t>
      </w:r>
      <w:r>
        <w:rPr>
          <w:rFonts w:ascii="仿宋_GB2312" w:eastAsia="仿宋_GB2312"/>
          <w:sz w:val="32"/>
          <w:szCs w:val="32"/>
        </w:rPr>
        <w:t>组织</w:t>
      </w:r>
      <w:r>
        <w:rPr>
          <w:rFonts w:hint="eastAsia" w:ascii="仿宋_GB2312" w:eastAsia="仿宋_GB2312"/>
          <w:sz w:val="32"/>
          <w:szCs w:val="32"/>
        </w:rPr>
        <w:t>奖：给</w:t>
      </w:r>
      <w:r>
        <w:rPr>
          <w:rFonts w:ascii="仿宋_GB2312" w:eastAsia="仿宋_GB2312"/>
          <w:sz w:val="32"/>
          <w:szCs w:val="32"/>
        </w:rPr>
        <w:t>予</w:t>
      </w:r>
      <w:r>
        <w:rPr>
          <w:rFonts w:hint="eastAsia" w:ascii="仿宋_GB2312" w:eastAsia="仿宋_GB2312"/>
          <w:sz w:val="32"/>
          <w:szCs w:val="32"/>
        </w:rPr>
        <w:t>三个竞赛项目比赛总积分前三名的参赛单位颁发奖状。成绩计算办法以运动员在排球比赛中名次，录取前8名，按9、7、6、5、4、3、2、1计分。将各单位运动员的得分相加，得分多者名次列前。如遇积分相等，以获第1名多者名次列前；如还相等，以第2名多者名次列前，余类推。</w:t>
      </w:r>
    </w:p>
    <w:p>
      <w:pPr>
        <w:spacing w:line="567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优秀裁判员：能够严格执行比赛各项制度规定，作风正派、执裁工作认真负责、成绩突出，得到裁判团队及组委会的广泛认可，最终评出优秀裁判员。</w:t>
      </w:r>
    </w:p>
    <w:p>
      <w:pPr>
        <w:spacing w:line="567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优秀志愿者：能够认真负责的</w:t>
      </w:r>
      <w:r>
        <w:rPr>
          <w:rFonts w:ascii="仿宋_GB2312" w:eastAsia="仿宋_GB2312"/>
          <w:sz w:val="32"/>
          <w:szCs w:val="32"/>
        </w:rPr>
        <w:t>讲解比赛项目的规则；</w:t>
      </w:r>
      <w:r>
        <w:rPr>
          <w:rFonts w:hint="eastAsia" w:ascii="仿宋_GB2312" w:eastAsia="仿宋_GB2312"/>
          <w:sz w:val="32"/>
          <w:szCs w:val="32"/>
        </w:rPr>
        <w:t>负责</w:t>
      </w:r>
      <w:r>
        <w:rPr>
          <w:rFonts w:ascii="仿宋_GB2312" w:eastAsia="仿宋_GB2312"/>
          <w:sz w:val="32"/>
          <w:szCs w:val="32"/>
        </w:rPr>
        <w:t>维持活动现场秩序</w:t>
      </w:r>
      <w:r>
        <w:rPr>
          <w:rFonts w:hint="eastAsia" w:ascii="仿宋_GB2312" w:eastAsia="仿宋_GB2312"/>
          <w:sz w:val="32"/>
          <w:szCs w:val="32"/>
        </w:rPr>
        <w:t>，帮助裁判员完成各项事宜，成绩突出，得到裁判团队及组委会的广泛认可，最终评选出优秀志愿者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spacing w:line="567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注</w:t>
      </w:r>
      <w:r>
        <w:rPr>
          <w:rFonts w:hint="eastAsia" w:ascii="仿宋_GB2312" w:eastAsia="仿宋_GB2312"/>
          <w:sz w:val="32"/>
          <w:szCs w:val="32"/>
        </w:rPr>
        <w:t>：单项比赛与团体比赛积分相同。</w:t>
      </w:r>
    </w:p>
    <w:p>
      <w:pPr>
        <w:spacing w:line="567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优秀裁判员：能够严格执行比赛各项制度规定，作风正派、执裁工作认真负责、成绩突出，得到裁判团队及组委会的广泛认可，最终评出优秀裁判员。</w:t>
      </w:r>
    </w:p>
    <w:p>
      <w:pPr>
        <w:spacing w:line="567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优秀志愿者：能够认真负责的</w:t>
      </w:r>
      <w:r>
        <w:rPr>
          <w:rFonts w:ascii="仿宋_GB2312" w:eastAsia="仿宋_GB2312"/>
          <w:sz w:val="32"/>
          <w:szCs w:val="32"/>
        </w:rPr>
        <w:t>讲解比赛项目的规则；</w:t>
      </w:r>
      <w:r>
        <w:rPr>
          <w:rFonts w:hint="eastAsia" w:ascii="仿宋_GB2312" w:eastAsia="仿宋_GB2312"/>
          <w:sz w:val="32"/>
          <w:szCs w:val="32"/>
        </w:rPr>
        <w:t>负责</w:t>
      </w:r>
      <w:r>
        <w:rPr>
          <w:rFonts w:ascii="仿宋_GB2312" w:eastAsia="仿宋_GB2312"/>
          <w:sz w:val="32"/>
          <w:szCs w:val="32"/>
        </w:rPr>
        <w:t>维持活动现场秩序</w:t>
      </w:r>
      <w:r>
        <w:rPr>
          <w:rFonts w:hint="eastAsia" w:ascii="仿宋_GB2312" w:eastAsia="仿宋_GB2312"/>
          <w:sz w:val="32"/>
          <w:szCs w:val="32"/>
        </w:rPr>
        <w:t>，帮助裁判员完成各项事宜，成绩突出，得到裁判团队及组委会的广泛认可，最终评选出优秀志愿者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spacing w:line="567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本规程解释权属组委会，未尽事宜另行通知。</w:t>
      </w:r>
    </w:p>
    <w:p>
      <w:pPr>
        <w:spacing w:line="560" w:lineRule="exact"/>
        <w:ind w:firstLine="540" w:firstLineChars="150"/>
        <w:rPr>
          <w:rFonts w:ascii="方正小标宋简体" w:eastAsia="方正小标宋简体"/>
          <w:sz w:val="36"/>
          <w:szCs w:val="36"/>
        </w:rPr>
      </w:pPr>
    </w:p>
    <w:p>
      <w:pPr>
        <w:spacing w:line="560" w:lineRule="exact"/>
        <w:rPr>
          <w:rFonts w:ascii="方正小标宋简体" w:eastAsia="方正小标宋简体"/>
          <w:sz w:val="36"/>
          <w:szCs w:val="36"/>
        </w:rPr>
      </w:pPr>
    </w:p>
    <w:p>
      <w:pPr>
        <w:spacing w:line="560" w:lineRule="exact"/>
        <w:rPr>
          <w:rFonts w:ascii="方正小标宋简体" w:eastAsia="方正小标宋简体"/>
          <w:sz w:val="36"/>
          <w:szCs w:val="36"/>
        </w:rPr>
      </w:pPr>
    </w:p>
    <w:p>
      <w:pPr>
        <w:spacing w:line="560" w:lineRule="exact"/>
        <w:ind w:firstLine="540" w:firstLineChars="150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2021年郑州旅游职业学院学生单人</w:t>
      </w:r>
      <w:r>
        <w:rPr>
          <w:rFonts w:ascii="方正小标宋简体" w:eastAsia="方正小标宋简体"/>
          <w:sz w:val="36"/>
          <w:szCs w:val="36"/>
        </w:rPr>
        <w:t>垫球</w:t>
      </w:r>
      <w:r>
        <w:rPr>
          <w:rFonts w:hint="eastAsia" w:ascii="方正小标宋简体" w:eastAsia="方正小标宋简体"/>
          <w:sz w:val="36"/>
          <w:szCs w:val="36"/>
        </w:rPr>
        <w:t>比赛</w:t>
      </w:r>
    </w:p>
    <w:p>
      <w:pPr>
        <w:spacing w:line="560" w:lineRule="exact"/>
        <w:ind w:firstLine="3780" w:firstLineChars="1050"/>
        <w:rPr>
          <w:rFonts w:ascii="仿宋_GB2312"/>
          <w:sz w:val="28"/>
          <w:szCs w:val="28"/>
          <w:u w:val="single"/>
        </w:rPr>
      </w:pPr>
      <w:r>
        <w:rPr>
          <w:rFonts w:hint="eastAsia" w:ascii="方正小标宋简体" w:eastAsia="方正小标宋简体"/>
          <w:sz w:val="36"/>
          <w:szCs w:val="36"/>
        </w:rPr>
        <w:t>报名表</w:t>
      </w:r>
    </w:p>
    <w:p>
      <w:pPr>
        <w:spacing w:line="480" w:lineRule="exact"/>
        <w:jc w:val="left"/>
        <w:rPr>
          <w:rFonts w:ascii="仿宋_GB2312" w:hAnsi="华文中宋"/>
          <w:sz w:val="28"/>
          <w:szCs w:val="28"/>
        </w:rPr>
      </w:pPr>
      <w:r>
        <w:rPr>
          <w:rFonts w:hint="eastAsia" w:ascii="仿宋_GB2312"/>
          <w:sz w:val="28"/>
          <w:szCs w:val="28"/>
          <w:u w:val="single"/>
        </w:rPr>
        <w:t xml:space="preserve">单位（盖章）             </w:t>
      </w:r>
      <w:r>
        <w:rPr>
          <w:rFonts w:ascii="仿宋_GB2312"/>
          <w:sz w:val="28"/>
          <w:szCs w:val="28"/>
          <w:u w:val="single"/>
        </w:rPr>
        <w:t xml:space="preserve">  </w:t>
      </w:r>
      <w:r>
        <w:rPr>
          <w:rFonts w:hint="eastAsia" w:ascii="仿宋_GB2312"/>
          <w:sz w:val="28"/>
          <w:szCs w:val="28"/>
        </w:rPr>
        <w:t>领队：</w:t>
      </w:r>
      <w:r>
        <w:rPr>
          <w:rFonts w:hint="eastAsia" w:ascii="仿宋_GB2312"/>
          <w:sz w:val="28"/>
          <w:szCs w:val="28"/>
          <w:u w:val="single"/>
        </w:rPr>
        <w:t xml:space="preserve">       </w:t>
      </w:r>
      <w:r>
        <w:rPr>
          <w:rFonts w:ascii="仿宋_GB2312"/>
          <w:sz w:val="28"/>
          <w:szCs w:val="28"/>
          <w:u w:val="single"/>
        </w:rPr>
        <w:t xml:space="preserve">  </w:t>
      </w:r>
      <w:r>
        <w:rPr>
          <w:rFonts w:hint="eastAsia" w:ascii="仿宋_GB2312"/>
          <w:sz w:val="28"/>
          <w:szCs w:val="28"/>
        </w:rPr>
        <w:t>教练员：</w:t>
      </w:r>
      <w:r>
        <w:rPr>
          <w:rFonts w:hint="eastAsia" w:ascii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华文中宋"/>
          <w:sz w:val="28"/>
          <w:szCs w:val="28"/>
        </w:rPr>
        <w:t xml:space="preserve"> 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134"/>
        <w:gridCol w:w="2280"/>
        <w:gridCol w:w="838"/>
        <w:gridCol w:w="1134"/>
        <w:gridCol w:w="2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序号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学号</w:t>
            </w:r>
          </w:p>
        </w:tc>
        <w:tc>
          <w:tcPr>
            <w:tcW w:w="2280" w:type="dxa"/>
            <w:shd w:val="clear" w:color="auto" w:fill="auto"/>
          </w:tcPr>
          <w:p>
            <w:pPr>
              <w:spacing w:line="500" w:lineRule="exact"/>
              <w:ind w:firstLine="630" w:firstLineChars="300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姓 名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序号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学号</w:t>
            </w:r>
          </w:p>
        </w:tc>
        <w:tc>
          <w:tcPr>
            <w:tcW w:w="2290" w:type="dxa"/>
            <w:shd w:val="clear" w:color="auto" w:fill="auto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姓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70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 w:ascii="仿宋_GB2312"/>
                <w:bCs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70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 w:ascii="仿宋_GB2312"/>
                <w:bCs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70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 w:ascii="仿宋_GB2312"/>
                <w:bCs/>
                <w:szCs w:val="21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70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 w:ascii="仿宋_GB2312"/>
                <w:bCs/>
                <w:szCs w:val="21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70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 w:ascii="仿宋_GB2312"/>
                <w:bCs/>
                <w:szCs w:val="21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70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 w:ascii="仿宋_GB2312"/>
                <w:bCs/>
                <w:szCs w:val="21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70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 w:ascii="仿宋_GB2312"/>
                <w:bCs/>
                <w:szCs w:val="21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70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 w:ascii="仿宋_GB2312"/>
                <w:bCs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700" w:lineRule="exact"/>
              <w:jc w:val="center"/>
              <w:rPr>
                <w:rFonts w:ascii="仿宋_GB2312"/>
                <w:bCs/>
                <w:szCs w:val="21"/>
              </w:rPr>
            </w:pPr>
            <w:r>
              <w:rPr>
                <w:rFonts w:hint="eastAsia" w:ascii="仿宋_GB2312"/>
                <w:bCs/>
                <w:szCs w:val="21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700" w:lineRule="exact"/>
              <w:jc w:val="center"/>
              <w:rPr>
                <w:rFonts w:ascii="仿宋_GB2312"/>
                <w:bCs/>
                <w:szCs w:val="21"/>
              </w:rPr>
            </w:pPr>
            <w:r>
              <w:rPr>
                <w:rFonts w:hint="eastAsia" w:ascii="仿宋_GB2312"/>
                <w:bCs/>
                <w:szCs w:val="21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2280" w:type="dxa"/>
            <w:shd w:val="clear" w:color="auto" w:fill="auto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838" w:type="dxa"/>
            <w:shd w:val="clear" w:color="auto" w:fill="auto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2290" w:type="dxa"/>
            <w:shd w:val="clear" w:color="auto" w:fill="auto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70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2280" w:type="dxa"/>
            <w:shd w:val="clear" w:color="auto" w:fill="auto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838" w:type="dxa"/>
            <w:shd w:val="clear" w:color="auto" w:fill="auto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2290" w:type="dxa"/>
            <w:shd w:val="clear" w:color="auto" w:fill="auto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70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 w:ascii="仿宋_GB2312"/>
                <w:bCs/>
                <w:szCs w:val="21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2280" w:type="dxa"/>
            <w:shd w:val="clear" w:color="auto" w:fill="auto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838" w:type="dxa"/>
            <w:shd w:val="clear" w:color="auto" w:fill="auto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2290" w:type="dxa"/>
            <w:shd w:val="clear" w:color="auto" w:fill="auto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70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2280" w:type="dxa"/>
            <w:shd w:val="clear" w:color="auto" w:fill="auto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838" w:type="dxa"/>
            <w:shd w:val="clear" w:color="auto" w:fill="auto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2290" w:type="dxa"/>
            <w:shd w:val="clear" w:color="auto" w:fill="auto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70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2280" w:type="dxa"/>
            <w:shd w:val="clear" w:color="auto" w:fill="auto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838" w:type="dxa"/>
            <w:shd w:val="clear" w:color="auto" w:fill="auto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2290" w:type="dxa"/>
            <w:shd w:val="clear" w:color="auto" w:fill="auto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</w:tr>
    </w:tbl>
    <w:p>
      <w:pPr>
        <w:spacing w:line="480" w:lineRule="exact"/>
        <w:jc w:val="left"/>
        <w:rPr>
          <w:rFonts w:ascii="仿宋_GB2312"/>
          <w:sz w:val="24"/>
        </w:rPr>
      </w:pPr>
    </w:p>
    <w:p>
      <w:pPr>
        <w:spacing w:line="560" w:lineRule="exact"/>
        <w:ind w:firstLine="360" w:firstLineChars="150"/>
        <w:rPr>
          <w:rFonts w:ascii="方正小标宋简体" w:eastAsia="方正小标宋简体"/>
          <w:sz w:val="36"/>
          <w:szCs w:val="36"/>
        </w:rPr>
      </w:pPr>
      <w:r>
        <w:rPr>
          <w:rFonts w:hint="eastAsia" w:ascii="仿宋_GB2312"/>
          <w:sz w:val="24"/>
        </w:rPr>
        <w:t xml:space="preserve">联系人： </w:t>
      </w:r>
      <w:r>
        <w:rPr>
          <w:rFonts w:hint="eastAsia" w:ascii="仿宋_GB2312"/>
          <w:sz w:val="24"/>
          <w:u w:val="single"/>
        </w:rPr>
        <w:t xml:space="preserve">        </w:t>
      </w:r>
      <w:r>
        <w:rPr>
          <w:rFonts w:ascii="仿宋_GB2312"/>
          <w:sz w:val="24"/>
          <w:u w:val="single"/>
        </w:rPr>
        <w:t xml:space="preserve">     </w:t>
      </w:r>
      <w:r>
        <w:rPr>
          <w:rFonts w:hint="eastAsia" w:ascii="仿宋_GB2312"/>
          <w:sz w:val="24"/>
        </w:rPr>
        <w:t>联系电话：</w:t>
      </w:r>
      <w:r>
        <w:rPr>
          <w:rFonts w:hint="eastAsia" w:ascii="仿宋_GB2312"/>
          <w:sz w:val="24"/>
          <w:u w:val="single"/>
        </w:rPr>
        <w:t xml:space="preserve">            </w:t>
      </w:r>
      <w:r>
        <w:rPr>
          <w:rFonts w:ascii="仿宋_GB2312"/>
          <w:sz w:val="24"/>
          <w:u w:val="single"/>
        </w:rPr>
        <w:t xml:space="preserve">  </w:t>
      </w:r>
      <w:r>
        <w:rPr>
          <w:rFonts w:hint="eastAsia" w:ascii="仿宋_GB2312"/>
          <w:sz w:val="24"/>
        </w:rPr>
        <w:t>电子邮箱：</w:t>
      </w:r>
      <w:r>
        <w:rPr>
          <w:rFonts w:hint="eastAsia" w:ascii="仿宋_GB2312"/>
          <w:sz w:val="24"/>
          <w:u w:val="single"/>
        </w:rPr>
        <w:t xml:space="preserve">                 </w:t>
      </w:r>
    </w:p>
    <w:p>
      <w:pPr>
        <w:spacing w:line="560" w:lineRule="exact"/>
        <w:ind w:firstLine="540" w:firstLineChars="150"/>
        <w:rPr>
          <w:rFonts w:ascii="方正小标宋简体" w:eastAsia="方正小标宋简体"/>
          <w:sz w:val="36"/>
          <w:szCs w:val="36"/>
        </w:rPr>
      </w:pPr>
    </w:p>
    <w:p>
      <w:pPr>
        <w:spacing w:line="560" w:lineRule="exact"/>
        <w:ind w:firstLine="540" w:firstLineChars="150"/>
        <w:rPr>
          <w:rFonts w:ascii="方正小标宋简体" w:eastAsia="方正小标宋简体"/>
          <w:sz w:val="36"/>
          <w:szCs w:val="36"/>
        </w:rPr>
      </w:pPr>
    </w:p>
    <w:p/>
    <w:p>
      <w:pPr>
        <w:spacing w:line="560" w:lineRule="exact"/>
        <w:ind w:firstLine="540" w:firstLineChars="150"/>
        <w:rPr>
          <w:rFonts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2021年郑州旅游职业学院学生双人对</w:t>
      </w:r>
      <w:r>
        <w:rPr>
          <w:rFonts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垫球</w:t>
      </w:r>
      <w:r>
        <w:rPr>
          <w:rFonts w:hint="eastAsia"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比赛</w:t>
      </w:r>
    </w:p>
    <w:p>
      <w:pPr>
        <w:spacing w:line="560" w:lineRule="exact"/>
        <w:ind w:firstLine="3780" w:firstLineChars="1050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报名表</w:t>
      </w:r>
    </w:p>
    <w:p>
      <w:pPr>
        <w:spacing w:line="480" w:lineRule="exact"/>
        <w:jc w:val="left"/>
        <w:rPr>
          <w:rFonts w:ascii="仿宋_GB2312" w:hAnsi="华文中宋"/>
          <w:sz w:val="28"/>
          <w:szCs w:val="28"/>
        </w:rPr>
      </w:pPr>
      <w:r>
        <w:rPr>
          <w:rFonts w:hint="eastAsia" w:ascii="仿宋_GB2312"/>
          <w:sz w:val="28"/>
          <w:szCs w:val="28"/>
          <w:u w:val="single"/>
        </w:rPr>
        <w:t xml:space="preserve">单位（盖章）             </w:t>
      </w:r>
      <w:r>
        <w:rPr>
          <w:rFonts w:ascii="仿宋_GB2312"/>
          <w:sz w:val="28"/>
          <w:szCs w:val="28"/>
          <w:u w:val="single"/>
        </w:rPr>
        <w:t xml:space="preserve">  </w:t>
      </w:r>
      <w:r>
        <w:rPr>
          <w:rFonts w:hint="eastAsia" w:ascii="仿宋_GB2312"/>
          <w:sz w:val="28"/>
          <w:szCs w:val="28"/>
        </w:rPr>
        <w:t>领队：</w:t>
      </w:r>
      <w:r>
        <w:rPr>
          <w:rFonts w:hint="eastAsia" w:ascii="仿宋_GB2312"/>
          <w:sz w:val="28"/>
          <w:szCs w:val="28"/>
          <w:u w:val="single"/>
        </w:rPr>
        <w:t xml:space="preserve">       </w:t>
      </w:r>
      <w:r>
        <w:rPr>
          <w:rFonts w:ascii="仿宋_GB2312"/>
          <w:sz w:val="28"/>
          <w:szCs w:val="28"/>
          <w:u w:val="single"/>
        </w:rPr>
        <w:t xml:space="preserve">  </w:t>
      </w:r>
      <w:r>
        <w:rPr>
          <w:rFonts w:hint="eastAsia" w:ascii="仿宋_GB2312"/>
          <w:sz w:val="28"/>
          <w:szCs w:val="28"/>
        </w:rPr>
        <w:t>教练员：</w:t>
      </w:r>
      <w:r>
        <w:rPr>
          <w:rFonts w:hint="eastAsia" w:ascii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华文中宋"/>
          <w:sz w:val="28"/>
          <w:szCs w:val="28"/>
        </w:rPr>
        <w:t xml:space="preserve"> </w:t>
      </w:r>
    </w:p>
    <w:p>
      <w:pPr>
        <w:spacing w:line="480" w:lineRule="exact"/>
        <w:jc w:val="left"/>
        <w:rPr>
          <w:rFonts w:ascii="仿宋_GB2312" w:hAnsi="华文中宋"/>
          <w:sz w:val="28"/>
          <w:szCs w:val="28"/>
        </w:rPr>
      </w:pPr>
    </w:p>
    <w:tbl>
      <w:tblPr>
        <w:tblStyle w:val="5"/>
        <w:tblW w:w="8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495"/>
        <w:gridCol w:w="1495"/>
        <w:gridCol w:w="1016"/>
        <w:gridCol w:w="1682"/>
        <w:gridCol w:w="1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47" w:type="dxa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序号</w:t>
            </w:r>
          </w:p>
        </w:tc>
        <w:tc>
          <w:tcPr>
            <w:tcW w:w="1495" w:type="dxa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学号</w:t>
            </w:r>
          </w:p>
        </w:tc>
        <w:tc>
          <w:tcPr>
            <w:tcW w:w="1495" w:type="dxa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姓名</w:t>
            </w:r>
          </w:p>
        </w:tc>
        <w:tc>
          <w:tcPr>
            <w:tcW w:w="1016" w:type="dxa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序号</w:t>
            </w:r>
          </w:p>
        </w:tc>
        <w:tc>
          <w:tcPr>
            <w:tcW w:w="1682" w:type="dxa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学号</w:t>
            </w:r>
          </w:p>
        </w:tc>
        <w:tc>
          <w:tcPr>
            <w:tcW w:w="1682" w:type="dxa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047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1495" w:type="dxa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016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6</w:t>
            </w:r>
          </w:p>
        </w:tc>
        <w:tc>
          <w:tcPr>
            <w:tcW w:w="1682" w:type="dxa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682" w:type="dxa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04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01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682" w:type="dxa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682" w:type="dxa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047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1495" w:type="dxa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016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7</w:t>
            </w:r>
          </w:p>
        </w:tc>
        <w:tc>
          <w:tcPr>
            <w:tcW w:w="1682" w:type="dxa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682" w:type="dxa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04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01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682" w:type="dxa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682" w:type="dxa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047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3</w:t>
            </w:r>
          </w:p>
        </w:tc>
        <w:tc>
          <w:tcPr>
            <w:tcW w:w="1495" w:type="dxa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016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8</w:t>
            </w:r>
          </w:p>
        </w:tc>
        <w:tc>
          <w:tcPr>
            <w:tcW w:w="1682" w:type="dxa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682" w:type="dxa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04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01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682" w:type="dxa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682" w:type="dxa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047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4</w:t>
            </w:r>
          </w:p>
        </w:tc>
        <w:tc>
          <w:tcPr>
            <w:tcW w:w="1495" w:type="dxa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016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9</w:t>
            </w:r>
          </w:p>
        </w:tc>
        <w:tc>
          <w:tcPr>
            <w:tcW w:w="1682" w:type="dxa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682" w:type="dxa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04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01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682" w:type="dxa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682" w:type="dxa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047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5</w:t>
            </w:r>
          </w:p>
        </w:tc>
        <w:tc>
          <w:tcPr>
            <w:tcW w:w="1495" w:type="dxa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016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10</w:t>
            </w:r>
          </w:p>
        </w:tc>
        <w:tc>
          <w:tcPr>
            <w:tcW w:w="1682" w:type="dxa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682" w:type="dxa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04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01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682" w:type="dxa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682" w:type="dxa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</w:tr>
    </w:tbl>
    <w:p>
      <w:pPr>
        <w:rPr>
          <w:rFonts w:ascii="仿宋_GB2312"/>
          <w:sz w:val="24"/>
        </w:rPr>
      </w:pPr>
    </w:p>
    <w:p>
      <w:pPr>
        <w:rPr>
          <w:rFonts w:ascii="仿宋_GB2312"/>
          <w:sz w:val="24"/>
        </w:rPr>
      </w:pPr>
    </w:p>
    <w:p>
      <w:r>
        <w:rPr>
          <w:rFonts w:hint="eastAsia" w:ascii="仿宋_GB2312"/>
          <w:sz w:val="24"/>
        </w:rPr>
        <w:t xml:space="preserve">联系人： </w:t>
      </w:r>
      <w:r>
        <w:rPr>
          <w:rFonts w:hint="eastAsia" w:ascii="仿宋_GB2312"/>
          <w:sz w:val="24"/>
          <w:u w:val="single"/>
        </w:rPr>
        <w:t xml:space="preserve">        </w:t>
      </w:r>
      <w:r>
        <w:rPr>
          <w:rFonts w:ascii="仿宋_GB2312"/>
          <w:sz w:val="24"/>
          <w:u w:val="single"/>
        </w:rPr>
        <w:t xml:space="preserve">     </w:t>
      </w:r>
      <w:r>
        <w:rPr>
          <w:rFonts w:hint="eastAsia" w:ascii="仿宋_GB2312"/>
          <w:sz w:val="24"/>
        </w:rPr>
        <w:t>联系电话：</w:t>
      </w:r>
      <w:r>
        <w:rPr>
          <w:rFonts w:hint="eastAsia" w:ascii="仿宋_GB2312"/>
          <w:sz w:val="24"/>
          <w:u w:val="single"/>
        </w:rPr>
        <w:t xml:space="preserve">            </w:t>
      </w:r>
      <w:r>
        <w:rPr>
          <w:rFonts w:ascii="仿宋_GB2312"/>
          <w:sz w:val="24"/>
          <w:u w:val="single"/>
        </w:rPr>
        <w:t xml:space="preserve">  </w:t>
      </w:r>
      <w:r>
        <w:rPr>
          <w:rFonts w:hint="eastAsia" w:ascii="仿宋_GB2312"/>
          <w:sz w:val="24"/>
        </w:rPr>
        <w:t>电子邮箱：</w:t>
      </w:r>
      <w:r>
        <w:rPr>
          <w:rFonts w:hint="eastAsia" w:ascii="仿宋_GB2312"/>
          <w:sz w:val="24"/>
          <w:u w:val="single"/>
        </w:rPr>
        <w:t xml:space="preserve">              </w:t>
      </w:r>
    </w:p>
    <w:p>
      <w:pPr>
        <w:spacing w:line="560" w:lineRule="exact"/>
        <w:ind w:firstLine="540" w:firstLineChars="150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560" w:lineRule="exact"/>
        <w:ind w:firstLine="540" w:firstLineChars="150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2021年郑州旅游职业学院学生发球定区比赛</w:t>
      </w:r>
    </w:p>
    <w:p>
      <w:pPr>
        <w:spacing w:line="560" w:lineRule="exact"/>
        <w:ind w:firstLine="3780" w:firstLineChars="1050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报名表</w:t>
      </w:r>
    </w:p>
    <w:p>
      <w:pPr>
        <w:spacing w:line="480" w:lineRule="exact"/>
        <w:jc w:val="left"/>
        <w:rPr>
          <w:rFonts w:ascii="仿宋_GB2312"/>
          <w:sz w:val="28"/>
          <w:szCs w:val="28"/>
          <w:u w:val="single"/>
        </w:rPr>
      </w:pPr>
    </w:p>
    <w:p>
      <w:pPr>
        <w:spacing w:line="480" w:lineRule="exact"/>
        <w:jc w:val="left"/>
        <w:rPr>
          <w:rFonts w:ascii="仿宋_GB2312" w:hAnsi="华文中宋"/>
          <w:sz w:val="28"/>
          <w:szCs w:val="28"/>
        </w:rPr>
      </w:pPr>
      <w:r>
        <w:rPr>
          <w:rFonts w:hint="eastAsia" w:ascii="仿宋_GB2312"/>
          <w:sz w:val="28"/>
          <w:szCs w:val="28"/>
          <w:u w:val="single"/>
        </w:rPr>
        <w:t xml:space="preserve">单位（盖章）             </w:t>
      </w:r>
      <w:r>
        <w:rPr>
          <w:rFonts w:ascii="仿宋_GB2312"/>
          <w:sz w:val="28"/>
          <w:szCs w:val="28"/>
          <w:u w:val="single"/>
        </w:rPr>
        <w:t xml:space="preserve">  </w:t>
      </w:r>
      <w:r>
        <w:rPr>
          <w:rFonts w:hint="eastAsia" w:ascii="仿宋_GB2312"/>
          <w:sz w:val="28"/>
          <w:szCs w:val="28"/>
        </w:rPr>
        <w:t>领队：</w:t>
      </w:r>
      <w:r>
        <w:rPr>
          <w:rFonts w:hint="eastAsia" w:ascii="仿宋_GB2312"/>
          <w:sz w:val="28"/>
          <w:szCs w:val="28"/>
          <w:u w:val="single"/>
        </w:rPr>
        <w:t xml:space="preserve">       </w:t>
      </w:r>
      <w:r>
        <w:rPr>
          <w:rFonts w:ascii="仿宋_GB2312"/>
          <w:sz w:val="28"/>
          <w:szCs w:val="28"/>
          <w:u w:val="single"/>
        </w:rPr>
        <w:t xml:space="preserve">  </w:t>
      </w:r>
      <w:r>
        <w:rPr>
          <w:rFonts w:hint="eastAsia" w:ascii="仿宋_GB2312"/>
          <w:sz w:val="28"/>
          <w:szCs w:val="28"/>
        </w:rPr>
        <w:t>教练员：</w:t>
      </w:r>
      <w:r>
        <w:rPr>
          <w:rFonts w:hint="eastAsia" w:ascii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华文中宋"/>
          <w:sz w:val="28"/>
          <w:szCs w:val="28"/>
        </w:rPr>
        <w:t xml:space="preserve"> 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134"/>
        <w:gridCol w:w="2280"/>
        <w:gridCol w:w="838"/>
        <w:gridCol w:w="1134"/>
        <w:gridCol w:w="2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序号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学号</w:t>
            </w:r>
          </w:p>
        </w:tc>
        <w:tc>
          <w:tcPr>
            <w:tcW w:w="2280" w:type="dxa"/>
            <w:shd w:val="clear" w:color="auto" w:fill="auto"/>
          </w:tcPr>
          <w:p>
            <w:pPr>
              <w:spacing w:line="500" w:lineRule="exact"/>
              <w:ind w:firstLine="630" w:firstLineChars="300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姓 名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序号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学号</w:t>
            </w:r>
          </w:p>
        </w:tc>
        <w:tc>
          <w:tcPr>
            <w:tcW w:w="2290" w:type="dxa"/>
            <w:shd w:val="clear" w:color="auto" w:fill="auto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姓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70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 w:ascii="仿宋_GB2312"/>
                <w:bCs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70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 w:ascii="仿宋_GB2312"/>
                <w:bCs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70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 w:ascii="仿宋_GB2312"/>
                <w:bCs/>
                <w:szCs w:val="21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70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 w:ascii="仿宋_GB2312"/>
                <w:bCs/>
                <w:szCs w:val="21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70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 w:ascii="仿宋_GB2312"/>
                <w:bCs/>
                <w:szCs w:val="21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70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 w:ascii="仿宋_GB2312"/>
                <w:bCs/>
                <w:szCs w:val="21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70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 w:ascii="仿宋_GB2312"/>
                <w:bCs/>
                <w:szCs w:val="21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70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 w:ascii="仿宋_GB2312"/>
                <w:bCs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700" w:lineRule="exact"/>
              <w:jc w:val="center"/>
              <w:rPr>
                <w:rFonts w:ascii="仿宋_GB2312"/>
                <w:bCs/>
                <w:szCs w:val="21"/>
              </w:rPr>
            </w:pPr>
            <w:r>
              <w:rPr>
                <w:rFonts w:hint="eastAsia" w:ascii="仿宋_GB2312"/>
                <w:bCs/>
                <w:szCs w:val="21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700" w:lineRule="exact"/>
              <w:jc w:val="center"/>
              <w:rPr>
                <w:rFonts w:ascii="仿宋_GB2312"/>
                <w:bCs/>
                <w:szCs w:val="21"/>
              </w:rPr>
            </w:pPr>
            <w:r>
              <w:rPr>
                <w:rFonts w:hint="eastAsia" w:ascii="仿宋_GB2312"/>
                <w:bCs/>
                <w:szCs w:val="21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228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2280" w:type="dxa"/>
            <w:shd w:val="clear" w:color="auto" w:fill="auto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838" w:type="dxa"/>
            <w:shd w:val="clear" w:color="auto" w:fill="auto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2290" w:type="dxa"/>
            <w:shd w:val="clear" w:color="auto" w:fill="auto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70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2280" w:type="dxa"/>
            <w:shd w:val="clear" w:color="auto" w:fill="auto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838" w:type="dxa"/>
            <w:shd w:val="clear" w:color="auto" w:fill="auto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2290" w:type="dxa"/>
            <w:shd w:val="clear" w:color="auto" w:fill="auto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70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 w:ascii="仿宋_GB2312"/>
                <w:bCs/>
                <w:szCs w:val="21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2280" w:type="dxa"/>
            <w:shd w:val="clear" w:color="auto" w:fill="auto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838" w:type="dxa"/>
            <w:shd w:val="clear" w:color="auto" w:fill="auto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2290" w:type="dxa"/>
            <w:shd w:val="clear" w:color="auto" w:fill="auto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70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2280" w:type="dxa"/>
            <w:shd w:val="clear" w:color="auto" w:fill="auto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838" w:type="dxa"/>
            <w:shd w:val="clear" w:color="auto" w:fill="auto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2290" w:type="dxa"/>
            <w:shd w:val="clear" w:color="auto" w:fill="auto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700" w:lineRule="exact"/>
              <w:jc w:val="center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2280" w:type="dxa"/>
            <w:shd w:val="clear" w:color="auto" w:fill="auto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838" w:type="dxa"/>
            <w:shd w:val="clear" w:color="auto" w:fill="auto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2290" w:type="dxa"/>
            <w:shd w:val="clear" w:color="auto" w:fill="auto"/>
          </w:tcPr>
          <w:p>
            <w:pPr>
              <w:spacing w:line="500" w:lineRule="exact"/>
              <w:jc w:val="center"/>
              <w:rPr>
                <w:bCs/>
                <w:color w:val="000000"/>
                <w:szCs w:val="21"/>
              </w:rPr>
            </w:pPr>
          </w:p>
        </w:tc>
      </w:tr>
    </w:tbl>
    <w:p>
      <w:pPr>
        <w:spacing w:line="480" w:lineRule="exact"/>
        <w:jc w:val="left"/>
        <w:rPr>
          <w:rFonts w:ascii="仿宋_GB2312"/>
          <w:sz w:val="24"/>
        </w:rPr>
      </w:pPr>
    </w:p>
    <w:p>
      <w:pPr>
        <w:spacing w:line="560" w:lineRule="exact"/>
        <w:rPr>
          <w:rFonts w:hint="eastAsia" w:ascii="仿宋_GB2312"/>
          <w:sz w:val="24"/>
          <w:u w:val="single"/>
        </w:rPr>
      </w:pPr>
      <w:r>
        <w:rPr>
          <w:rFonts w:hint="eastAsia" w:ascii="仿宋_GB2312"/>
          <w:sz w:val="24"/>
        </w:rPr>
        <w:t xml:space="preserve">联系人： </w:t>
      </w:r>
      <w:r>
        <w:rPr>
          <w:rFonts w:hint="eastAsia" w:ascii="仿宋_GB2312"/>
          <w:sz w:val="24"/>
          <w:u w:val="single"/>
        </w:rPr>
        <w:t xml:space="preserve">        </w:t>
      </w:r>
      <w:r>
        <w:rPr>
          <w:rFonts w:ascii="仿宋_GB2312"/>
          <w:sz w:val="24"/>
          <w:u w:val="single"/>
        </w:rPr>
        <w:t xml:space="preserve">     </w:t>
      </w:r>
      <w:r>
        <w:rPr>
          <w:rFonts w:hint="eastAsia" w:ascii="仿宋_GB2312"/>
          <w:sz w:val="24"/>
        </w:rPr>
        <w:t>联系电话：</w:t>
      </w:r>
      <w:r>
        <w:rPr>
          <w:rFonts w:hint="eastAsia" w:ascii="仿宋_GB2312"/>
          <w:sz w:val="24"/>
          <w:u w:val="single"/>
        </w:rPr>
        <w:t xml:space="preserve">            </w:t>
      </w:r>
      <w:r>
        <w:rPr>
          <w:rFonts w:ascii="仿宋_GB2312"/>
          <w:sz w:val="24"/>
          <w:u w:val="single"/>
        </w:rPr>
        <w:t xml:space="preserve">  </w:t>
      </w:r>
      <w:r>
        <w:rPr>
          <w:rFonts w:hint="eastAsia" w:ascii="仿宋_GB2312"/>
          <w:sz w:val="24"/>
        </w:rPr>
        <w:t>电子邮箱：</w:t>
      </w:r>
      <w:r>
        <w:rPr>
          <w:rFonts w:hint="eastAsia" w:ascii="仿宋_GB2312"/>
          <w:sz w:val="24"/>
          <w:u w:val="single"/>
        </w:rPr>
        <w:t xml:space="preserve">            </w:t>
      </w:r>
    </w:p>
    <w:p>
      <w:pPr>
        <w:spacing w:line="560" w:lineRule="exact"/>
        <w:rPr>
          <w:rFonts w:hint="eastAsia" w:ascii="仿宋_GB2312"/>
          <w:sz w:val="24"/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ED4"/>
    <w:rsid w:val="001E3E1C"/>
    <w:rsid w:val="00285085"/>
    <w:rsid w:val="003F57DE"/>
    <w:rsid w:val="004709F0"/>
    <w:rsid w:val="00531868"/>
    <w:rsid w:val="0059419D"/>
    <w:rsid w:val="00703359"/>
    <w:rsid w:val="00704336"/>
    <w:rsid w:val="007405EF"/>
    <w:rsid w:val="007609F8"/>
    <w:rsid w:val="00863579"/>
    <w:rsid w:val="00881ED4"/>
    <w:rsid w:val="00A144FE"/>
    <w:rsid w:val="00CD0521"/>
    <w:rsid w:val="00CD3536"/>
    <w:rsid w:val="00E75528"/>
    <w:rsid w:val="00E94497"/>
    <w:rsid w:val="00EE5A00"/>
    <w:rsid w:val="00F160B0"/>
    <w:rsid w:val="00F753CF"/>
    <w:rsid w:val="00F86394"/>
    <w:rsid w:val="011C44BE"/>
    <w:rsid w:val="014001AC"/>
    <w:rsid w:val="01DB2C49"/>
    <w:rsid w:val="021D1981"/>
    <w:rsid w:val="026779BA"/>
    <w:rsid w:val="031F2043"/>
    <w:rsid w:val="03F669D5"/>
    <w:rsid w:val="04FE5BC0"/>
    <w:rsid w:val="050634BB"/>
    <w:rsid w:val="06476E75"/>
    <w:rsid w:val="06C17B47"/>
    <w:rsid w:val="081B102B"/>
    <w:rsid w:val="08387E2F"/>
    <w:rsid w:val="09E60606"/>
    <w:rsid w:val="0A9520A0"/>
    <w:rsid w:val="0C1159D6"/>
    <w:rsid w:val="0D1D6FE2"/>
    <w:rsid w:val="0D907DC5"/>
    <w:rsid w:val="0EC046DA"/>
    <w:rsid w:val="0F6B6D3C"/>
    <w:rsid w:val="12674717"/>
    <w:rsid w:val="12AA1929"/>
    <w:rsid w:val="164916A3"/>
    <w:rsid w:val="16C34DB9"/>
    <w:rsid w:val="16E42F30"/>
    <w:rsid w:val="1888270D"/>
    <w:rsid w:val="18A02566"/>
    <w:rsid w:val="18C43019"/>
    <w:rsid w:val="19502AFF"/>
    <w:rsid w:val="1A91052A"/>
    <w:rsid w:val="1AD751A4"/>
    <w:rsid w:val="1BEF4C51"/>
    <w:rsid w:val="1C60574F"/>
    <w:rsid w:val="1D4053A6"/>
    <w:rsid w:val="1E1C31B3"/>
    <w:rsid w:val="1EFC03AB"/>
    <w:rsid w:val="20383FA6"/>
    <w:rsid w:val="204A5A90"/>
    <w:rsid w:val="21072C86"/>
    <w:rsid w:val="21952780"/>
    <w:rsid w:val="21DF2C72"/>
    <w:rsid w:val="21F04E7F"/>
    <w:rsid w:val="22275D7A"/>
    <w:rsid w:val="224B0307"/>
    <w:rsid w:val="22665141"/>
    <w:rsid w:val="228B6C4A"/>
    <w:rsid w:val="22FC3726"/>
    <w:rsid w:val="23046BDC"/>
    <w:rsid w:val="23057CBE"/>
    <w:rsid w:val="238A7680"/>
    <w:rsid w:val="24CA33CD"/>
    <w:rsid w:val="257A518B"/>
    <w:rsid w:val="25A91579"/>
    <w:rsid w:val="27221F7E"/>
    <w:rsid w:val="273B1493"/>
    <w:rsid w:val="29DA6B40"/>
    <w:rsid w:val="2A371E6D"/>
    <w:rsid w:val="2BAD5B8F"/>
    <w:rsid w:val="2D947DBA"/>
    <w:rsid w:val="2E227124"/>
    <w:rsid w:val="2E980D78"/>
    <w:rsid w:val="2EDC7977"/>
    <w:rsid w:val="2F607295"/>
    <w:rsid w:val="2F964C90"/>
    <w:rsid w:val="337A0A4C"/>
    <w:rsid w:val="34D5761E"/>
    <w:rsid w:val="3555351F"/>
    <w:rsid w:val="358605C5"/>
    <w:rsid w:val="369377F1"/>
    <w:rsid w:val="36EF642A"/>
    <w:rsid w:val="37831245"/>
    <w:rsid w:val="379950DE"/>
    <w:rsid w:val="38131527"/>
    <w:rsid w:val="383179E1"/>
    <w:rsid w:val="38BB63DA"/>
    <w:rsid w:val="3928748D"/>
    <w:rsid w:val="3A385B2E"/>
    <w:rsid w:val="3AB56515"/>
    <w:rsid w:val="3ACD38F8"/>
    <w:rsid w:val="3B2E26A9"/>
    <w:rsid w:val="3CC07C71"/>
    <w:rsid w:val="3E2B3E7E"/>
    <w:rsid w:val="3EA50B8A"/>
    <w:rsid w:val="3EC34324"/>
    <w:rsid w:val="3F253F62"/>
    <w:rsid w:val="3F955654"/>
    <w:rsid w:val="40F90FEE"/>
    <w:rsid w:val="41424A93"/>
    <w:rsid w:val="417B430D"/>
    <w:rsid w:val="41DA2AC9"/>
    <w:rsid w:val="43660C26"/>
    <w:rsid w:val="441708A2"/>
    <w:rsid w:val="44E346A3"/>
    <w:rsid w:val="45130C8F"/>
    <w:rsid w:val="476B4E24"/>
    <w:rsid w:val="478D6B48"/>
    <w:rsid w:val="484336AB"/>
    <w:rsid w:val="49591A0F"/>
    <w:rsid w:val="498E6BA8"/>
    <w:rsid w:val="49C60F7D"/>
    <w:rsid w:val="4AA541A9"/>
    <w:rsid w:val="4B3D2633"/>
    <w:rsid w:val="4B9B0E22"/>
    <w:rsid w:val="4BB22871"/>
    <w:rsid w:val="4FDC0542"/>
    <w:rsid w:val="50377F99"/>
    <w:rsid w:val="51295B34"/>
    <w:rsid w:val="520301AB"/>
    <w:rsid w:val="52232583"/>
    <w:rsid w:val="530158B9"/>
    <w:rsid w:val="53901505"/>
    <w:rsid w:val="56B66D18"/>
    <w:rsid w:val="57D9322F"/>
    <w:rsid w:val="59524B9A"/>
    <w:rsid w:val="59835FFD"/>
    <w:rsid w:val="5C11169E"/>
    <w:rsid w:val="5C510411"/>
    <w:rsid w:val="5D0417CB"/>
    <w:rsid w:val="5D9B3688"/>
    <w:rsid w:val="5E5E5983"/>
    <w:rsid w:val="5F7C6065"/>
    <w:rsid w:val="5F9D0347"/>
    <w:rsid w:val="5FD17AC2"/>
    <w:rsid w:val="600A74D8"/>
    <w:rsid w:val="60912DAE"/>
    <w:rsid w:val="60980625"/>
    <w:rsid w:val="60F37C37"/>
    <w:rsid w:val="61880654"/>
    <w:rsid w:val="618C17C7"/>
    <w:rsid w:val="62B52CDB"/>
    <w:rsid w:val="631877B6"/>
    <w:rsid w:val="64104931"/>
    <w:rsid w:val="652A1E97"/>
    <w:rsid w:val="663A5807"/>
    <w:rsid w:val="663F32AC"/>
    <w:rsid w:val="66576847"/>
    <w:rsid w:val="679050FB"/>
    <w:rsid w:val="67AA1C3F"/>
    <w:rsid w:val="68866F70"/>
    <w:rsid w:val="6987743D"/>
    <w:rsid w:val="69931944"/>
    <w:rsid w:val="69DD7064"/>
    <w:rsid w:val="6B643529"/>
    <w:rsid w:val="6BB43DF4"/>
    <w:rsid w:val="70A46B0D"/>
    <w:rsid w:val="715C2544"/>
    <w:rsid w:val="71B84EF8"/>
    <w:rsid w:val="73805660"/>
    <w:rsid w:val="741E09A4"/>
    <w:rsid w:val="74E9409D"/>
    <w:rsid w:val="776B3F01"/>
    <w:rsid w:val="77E75706"/>
    <w:rsid w:val="782F4F2E"/>
    <w:rsid w:val="79865022"/>
    <w:rsid w:val="7A1A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font11"/>
    <w:basedOn w:val="6"/>
    <w:qFormat/>
    <w:uiPriority w:val="0"/>
    <w:rPr>
      <w:rFonts w:hint="eastAsia" w:ascii="黑体" w:hAnsi="宋体" w:eastAsia="黑体" w:cs="黑体"/>
      <w:color w:val="000000"/>
      <w:sz w:val="32"/>
      <w:szCs w:val="32"/>
      <w:u w:val="single"/>
    </w:rPr>
  </w:style>
  <w:style w:type="character" w:customStyle="1" w:styleId="11">
    <w:name w:val="font21"/>
    <w:basedOn w:val="6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304</Words>
  <Characters>1739</Characters>
  <Lines>14</Lines>
  <Paragraphs>4</Paragraphs>
  <TotalTime>6</TotalTime>
  <ScaleCrop>false</ScaleCrop>
  <LinksUpToDate>false</LinksUpToDate>
  <CharactersWithSpaces>2039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2021-11-14T03:55:00Z</dcterms:created>
  <dc:creator>10654</dc:creator>
  <cp:lastModifiedBy>10654</cp:lastModifiedBy>
  <cp:lastPrinted>2021-11-15T02:48:00Z</cp:lastPrinted>
  <dcterms:modified xsi:type="dcterms:W3CDTF">2021-11-26T05:04:16Z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CECDCA911BC0497C847AA5B630F7F5BF</vt:lpwstr>
  </property>
</Properties>
</file>